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2F1A" w14:textId="40FBF1A0" w:rsidR="00800EF5" w:rsidRPr="008D0377" w:rsidRDefault="008D0377" w:rsidP="008D0377">
      <w:pPr>
        <w:pStyle w:val="Default"/>
        <w:jc w:val="center"/>
        <w:rPr>
          <w:b/>
          <w:sz w:val="28"/>
          <w:szCs w:val="28"/>
        </w:rPr>
      </w:pPr>
      <w:r w:rsidRPr="008D0377">
        <w:rPr>
          <w:b/>
          <w:sz w:val="28"/>
          <w:szCs w:val="28"/>
        </w:rPr>
        <w:t xml:space="preserve">Similac Mailed-to-Home Kits Packaging and </w:t>
      </w:r>
      <w:r w:rsidR="000366F3">
        <w:rPr>
          <w:b/>
          <w:sz w:val="28"/>
          <w:szCs w:val="28"/>
        </w:rPr>
        <w:t>Shipping</w:t>
      </w:r>
      <w:r w:rsidRPr="008D0377">
        <w:rPr>
          <w:b/>
          <w:sz w:val="28"/>
          <w:szCs w:val="28"/>
        </w:rPr>
        <w:t xml:space="preserve"> Instructions</w:t>
      </w:r>
    </w:p>
    <w:p w14:paraId="277709A1" w14:textId="77777777" w:rsidR="008D0377" w:rsidRDefault="008D0377" w:rsidP="00800EF5">
      <w:pPr>
        <w:pStyle w:val="Default"/>
      </w:pPr>
    </w:p>
    <w:p w14:paraId="6C272DA1" w14:textId="1AB4CCFD" w:rsidR="00800EF5" w:rsidRPr="008D0377" w:rsidRDefault="00800EF5" w:rsidP="00800EF5">
      <w:pPr>
        <w:pStyle w:val="Default"/>
        <w:rPr>
          <w:b/>
          <w:bCs/>
          <w:sz w:val="20"/>
          <w:szCs w:val="20"/>
          <w:u w:val="single"/>
        </w:rPr>
      </w:pPr>
      <w:r w:rsidRPr="008D0377">
        <w:rPr>
          <w:b/>
          <w:bCs/>
          <w:sz w:val="20"/>
          <w:szCs w:val="20"/>
          <w:u w:val="single"/>
        </w:rPr>
        <w:t xml:space="preserve">General information related to </w:t>
      </w:r>
      <w:r w:rsidR="008D0377" w:rsidRPr="008D0377">
        <w:rPr>
          <w:b/>
          <w:bCs/>
          <w:sz w:val="20"/>
          <w:szCs w:val="20"/>
          <w:u w:val="single"/>
        </w:rPr>
        <w:t>inserts</w:t>
      </w:r>
      <w:r w:rsidR="008D0377">
        <w:rPr>
          <w:b/>
          <w:bCs/>
          <w:sz w:val="20"/>
          <w:szCs w:val="20"/>
          <w:u w:val="single"/>
        </w:rPr>
        <w:t>:</w:t>
      </w:r>
    </w:p>
    <w:p w14:paraId="6758A34D" w14:textId="77777777" w:rsidR="008D0377" w:rsidRDefault="008D0377" w:rsidP="00800EF5">
      <w:pPr>
        <w:pStyle w:val="Default"/>
        <w:rPr>
          <w:sz w:val="20"/>
          <w:szCs w:val="20"/>
        </w:rPr>
      </w:pPr>
    </w:p>
    <w:p w14:paraId="360E6875" w14:textId="77777777" w:rsidR="00800EF5" w:rsidRDefault="00800EF5" w:rsidP="00800EF5">
      <w:pPr>
        <w:pStyle w:val="Default"/>
        <w:rPr>
          <w:sz w:val="20"/>
          <w:szCs w:val="20"/>
        </w:rPr>
      </w:pPr>
      <w:r>
        <w:rPr>
          <w:b/>
          <w:bCs/>
          <w:sz w:val="20"/>
          <w:szCs w:val="20"/>
        </w:rPr>
        <w:t xml:space="preserve">Identification: </w:t>
      </w:r>
    </w:p>
    <w:p w14:paraId="61CA2ACA" w14:textId="292277EC" w:rsidR="00800EF5" w:rsidRDefault="00800EF5" w:rsidP="00F57880">
      <w:pPr>
        <w:pStyle w:val="Default"/>
        <w:rPr>
          <w:sz w:val="20"/>
          <w:szCs w:val="20"/>
        </w:rPr>
      </w:pPr>
      <w:r>
        <w:rPr>
          <w:sz w:val="20"/>
          <w:szCs w:val="20"/>
        </w:rPr>
        <w:t>- A unique identifier</w:t>
      </w:r>
      <w:r w:rsidR="008D0377">
        <w:rPr>
          <w:sz w:val="20"/>
          <w:szCs w:val="20"/>
        </w:rPr>
        <w:t xml:space="preserve"> (Unique ID#)</w:t>
      </w:r>
      <w:r>
        <w:rPr>
          <w:sz w:val="20"/>
          <w:szCs w:val="20"/>
        </w:rPr>
        <w:t xml:space="preserve">, </w:t>
      </w:r>
      <w:r w:rsidR="008A5941">
        <w:rPr>
          <w:sz w:val="20"/>
          <w:szCs w:val="20"/>
        </w:rPr>
        <w:t xml:space="preserve">assigned as: </w:t>
      </w:r>
      <w:r w:rsidR="00E52D64">
        <w:rPr>
          <w:sz w:val="20"/>
          <w:szCs w:val="20"/>
        </w:rPr>
        <w:t>Q1: HF86606; Q3: HF86607, must appear on</w:t>
      </w:r>
      <w:r w:rsidR="00F57880">
        <w:rPr>
          <w:sz w:val="20"/>
          <w:szCs w:val="20"/>
        </w:rPr>
        <w:t xml:space="preserve"> master cartons and packing slips.</w:t>
      </w:r>
    </w:p>
    <w:p w14:paraId="600E15FD" w14:textId="77777777" w:rsidR="007D0D1A" w:rsidRDefault="00407810" w:rsidP="007D0D1A">
      <w:pPr>
        <w:pStyle w:val="Default"/>
        <w:rPr>
          <w:sz w:val="20"/>
          <w:szCs w:val="20"/>
        </w:rPr>
      </w:pPr>
      <w:r>
        <w:rPr>
          <w:sz w:val="20"/>
          <w:szCs w:val="20"/>
        </w:rPr>
        <w:t xml:space="preserve">-Lot #’s, assigned as: Q1: </w:t>
      </w:r>
      <w:r w:rsidR="007D0D1A">
        <w:rPr>
          <w:sz w:val="20"/>
          <w:szCs w:val="20"/>
        </w:rPr>
        <w:t xml:space="preserve">HFQ12023’ Q3: HFQ32023, </w:t>
      </w:r>
      <w:r w:rsidR="007D0D1A">
        <w:rPr>
          <w:sz w:val="20"/>
          <w:szCs w:val="20"/>
        </w:rPr>
        <w:t>must appear on master cartons and packing slips.</w:t>
      </w:r>
    </w:p>
    <w:p w14:paraId="44213F50" w14:textId="4E7DBC87" w:rsidR="00800EF5" w:rsidRDefault="00800EF5" w:rsidP="00800EF5">
      <w:pPr>
        <w:pStyle w:val="Default"/>
        <w:rPr>
          <w:sz w:val="20"/>
          <w:szCs w:val="20"/>
        </w:rPr>
      </w:pPr>
      <w:r>
        <w:rPr>
          <w:sz w:val="20"/>
          <w:szCs w:val="20"/>
        </w:rPr>
        <w:t xml:space="preserve">- Used as cross reference at RRD for material identification, confirmation / match to artwork. </w:t>
      </w:r>
    </w:p>
    <w:p w14:paraId="48B6750A" w14:textId="77777777" w:rsidR="008D0377" w:rsidRDefault="008D0377" w:rsidP="00800EF5">
      <w:pPr>
        <w:pStyle w:val="Default"/>
        <w:rPr>
          <w:sz w:val="20"/>
          <w:szCs w:val="20"/>
        </w:rPr>
      </w:pPr>
    </w:p>
    <w:p w14:paraId="4A86B089" w14:textId="2528BCE9" w:rsidR="00800EF5" w:rsidRDefault="00800EF5" w:rsidP="00800EF5">
      <w:pPr>
        <w:pStyle w:val="Default"/>
        <w:rPr>
          <w:b/>
          <w:bCs/>
          <w:sz w:val="20"/>
          <w:szCs w:val="20"/>
          <w:u w:val="single"/>
        </w:rPr>
      </w:pPr>
      <w:r w:rsidRPr="008D0377">
        <w:rPr>
          <w:b/>
          <w:bCs/>
          <w:sz w:val="20"/>
          <w:szCs w:val="20"/>
          <w:u w:val="single"/>
        </w:rPr>
        <w:t xml:space="preserve">Shipping Information: </w:t>
      </w:r>
    </w:p>
    <w:p w14:paraId="26E3F68F" w14:textId="77777777" w:rsidR="008D0377" w:rsidRPr="008D0377" w:rsidRDefault="008D0377" w:rsidP="00800EF5">
      <w:pPr>
        <w:pStyle w:val="Default"/>
        <w:rPr>
          <w:sz w:val="20"/>
          <w:szCs w:val="20"/>
          <w:u w:val="single"/>
        </w:rPr>
      </w:pPr>
    </w:p>
    <w:p w14:paraId="2C2F54C2" w14:textId="77777777" w:rsidR="00800EF5" w:rsidRDefault="00800EF5" w:rsidP="00800EF5">
      <w:pPr>
        <w:pStyle w:val="Default"/>
        <w:rPr>
          <w:sz w:val="20"/>
          <w:szCs w:val="20"/>
        </w:rPr>
      </w:pPr>
      <w:r>
        <w:rPr>
          <w:b/>
          <w:bCs/>
          <w:sz w:val="20"/>
          <w:szCs w:val="20"/>
        </w:rPr>
        <w:t xml:space="preserve">Shipping address: </w:t>
      </w:r>
    </w:p>
    <w:p w14:paraId="2ED359EA" w14:textId="77777777" w:rsidR="00800EF5" w:rsidRDefault="00800EF5" w:rsidP="00800EF5">
      <w:pPr>
        <w:pStyle w:val="Default"/>
        <w:rPr>
          <w:sz w:val="20"/>
          <w:szCs w:val="20"/>
        </w:rPr>
      </w:pPr>
      <w:r>
        <w:rPr>
          <w:sz w:val="20"/>
          <w:szCs w:val="20"/>
        </w:rPr>
        <w:t xml:space="preserve">- RR Donnelley </w:t>
      </w:r>
    </w:p>
    <w:p w14:paraId="7D2D2BC3" w14:textId="77777777" w:rsidR="00800EF5" w:rsidRDefault="00800EF5" w:rsidP="00800EF5">
      <w:pPr>
        <w:pStyle w:val="Default"/>
        <w:rPr>
          <w:sz w:val="20"/>
          <w:szCs w:val="20"/>
        </w:rPr>
      </w:pPr>
      <w:r>
        <w:rPr>
          <w:sz w:val="20"/>
          <w:szCs w:val="20"/>
        </w:rPr>
        <w:t xml:space="preserve">1600 Disk Drive </w:t>
      </w:r>
    </w:p>
    <w:p w14:paraId="48F4DC2A" w14:textId="77777777" w:rsidR="00800EF5" w:rsidRDefault="00800EF5" w:rsidP="00800EF5">
      <w:pPr>
        <w:pStyle w:val="Default"/>
        <w:rPr>
          <w:sz w:val="20"/>
          <w:szCs w:val="20"/>
        </w:rPr>
      </w:pPr>
      <w:r>
        <w:rPr>
          <w:sz w:val="20"/>
          <w:szCs w:val="20"/>
        </w:rPr>
        <w:t xml:space="preserve">Plover, WI 54467 </w:t>
      </w:r>
    </w:p>
    <w:p w14:paraId="74AF08B4" w14:textId="77777777" w:rsidR="00800EF5" w:rsidRDefault="00800EF5" w:rsidP="00800EF5">
      <w:pPr>
        <w:pStyle w:val="Default"/>
        <w:rPr>
          <w:sz w:val="20"/>
          <w:szCs w:val="20"/>
        </w:rPr>
      </w:pPr>
      <w:r>
        <w:rPr>
          <w:sz w:val="20"/>
          <w:szCs w:val="20"/>
        </w:rPr>
        <w:t xml:space="preserve">Attn: Receiving Department </w:t>
      </w:r>
    </w:p>
    <w:p w14:paraId="79EDCC3C" w14:textId="1276A378" w:rsidR="00800EF5" w:rsidRDefault="00800EF5" w:rsidP="00800EF5">
      <w:pPr>
        <w:pStyle w:val="Default"/>
        <w:rPr>
          <w:sz w:val="20"/>
          <w:szCs w:val="20"/>
        </w:rPr>
      </w:pPr>
      <w:r>
        <w:rPr>
          <w:sz w:val="20"/>
          <w:szCs w:val="20"/>
        </w:rPr>
        <w:t xml:space="preserve">715-343-6963 </w:t>
      </w:r>
    </w:p>
    <w:p w14:paraId="6C69EC10" w14:textId="77777777" w:rsidR="008D0377" w:rsidRDefault="008D0377" w:rsidP="00800EF5">
      <w:pPr>
        <w:pStyle w:val="Default"/>
        <w:rPr>
          <w:sz w:val="20"/>
          <w:szCs w:val="20"/>
        </w:rPr>
      </w:pPr>
    </w:p>
    <w:p w14:paraId="32C11AE6" w14:textId="66119EB9" w:rsidR="00800EF5" w:rsidRDefault="00800EF5" w:rsidP="00A53569">
      <w:pPr>
        <w:pStyle w:val="Default"/>
        <w:tabs>
          <w:tab w:val="left" w:pos="2364"/>
        </w:tabs>
        <w:rPr>
          <w:b/>
          <w:bCs/>
          <w:sz w:val="20"/>
          <w:szCs w:val="20"/>
        </w:rPr>
      </w:pPr>
      <w:r>
        <w:rPr>
          <w:b/>
          <w:bCs/>
          <w:sz w:val="20"/>
          <w:szCs w:val="20"/>
        </w:rPr>
        <w:t xml:space="preserve">Receiving hours: </w:t>
      </w:r>
      <w:r w:rsidR="00A53569">
        <w:rPr>
          <w:b/>
          <w:bCs/>
          <w:sz w:val="20"/>
          <w:szCs w:val="20"/>
        </w:rPr>
        <w:tab/>
      </w:r>
    </w:p>
    <w:p w14:paraId="3F8F18C5" w14:textId="77777777" w:rsidR="00A53569" w:rsidRPr="00A53569" w:rsidRDefault="00A53569" w:rsidP="00A53569">
      <w:pPr>
        <w:pStyle w:val="Default"/>
        <w:rPr>
          <w:sz w:val="20"/>
          <w:szCs w:val="20"/>
          <w:highlight w:val="yellow"/>
        </w:rPr>
      </w:pPr>
      <w:r w:rsidRPr="00A53569">
        <w:rPr>
          <w:sz w:val="20"/>
          <w:szCs w:val="20"/>
          <w:highlight w:val="yellow"/>
        </w:rPr>
        <w:t xml:space="preserve">- A delivery appointment </w:t>
      </w:r>
      <w:r w:rsidRPr="00A53569">
        <w:rPr>
          <w:sz w:val="20"/>
          <w:szCs w:val="20"/>
          <w:highlight w:val="yellow"/>
          <w:u w:val="single"/>
        </w:rPr>
        <w:t>MUST</w:t>
      </w:r>
      <w:r w:rsidRPr="00A53569">
        <w:rPr>
          <w:sz w:val="20"/>
          <w:szCs w:val="20"/>
          <w:highlight w:val="yellow"/>
        </w:rPr>
        <w:t xml:space="preserve"> be scheduled at least 24 hours in advance.  </w:t>
      </w:r>
    </w:p>
    <w:p w14:paraId="4D030795" w14:textId="704DFA84" w:rsidR="00A53569" w:rsidRDefault="00A53569" w:rsidP="00A53569">
      <w:pPr>
        <w:pStyle w:val="Default"/>
        <w:tabs>
          <w:tab w:val="left" w:pos="2364"/>
        </w:tabs>
        <w:rPr>
          <w:sz w:val="20"/>
          <w:szCs w:val="20"/>
        </w:rPr>
      </w:pPr>
      <w:r w:rsidRPr="00A53569">
        <w:rPr>
          <w:sz w:val="20"/>
          <w:szCs w:val="20"/>
          <w:highlight w:val="yellow"/>
        </w:rPr>
        <w:t>- Unscheduled deliveries run a likelihood of being rejected.</w:t>
      </w:r>
    </w:p>
    <w:p w14:paraId="3531C232" w14:textId="677F6931" w:rsidR="00800EF5" w:rsidRDefault="00800EF5" w:rsidP="00800EF5">
      <w:pPr>
        <w:pStyle w:val="Default"/>
        <w:rPr>
          <w:sz w:val="20"/>
          <w:szCs w:val="20"/>
        </w:rPr>
      </w:pPr>
      <w:r>
        <w:rPr>
          <w:sz w:val="20"/>
          <w:szCs w:val="20"/>
        </w:rPr>
        <w:t>- Monday through Friday</w:t>
      </w:r>
      <w:r w:rsidR="00C37141">
        <w:rPr>
          <w:sz w:val="20"/>
          <w:szCs w:val="20"/>
        </w:rPr>
        <w:t xml:space="preserve"> 7:00 AM </w:t>
      </w:r>
      <w:r w:rsidR="00811A6D">
        <w:rPr>
          <w:sz w:val="20"/>
          <w:szCs w:val="20"/>
        </w:rPr>
        <w:t>until 4:00 PM except holidays</w:t>
      </w:r>
    </w:p>
    <w:p w14:paraId="40A50140" w14:textId="2889966E" w:rsidR="00800EF5" w:rsidRPr="00E34F1C" w:rsidRDefault="009F6540" w:rsidP="00800EF5">
      <w:pPr>
        <w:pStyle w:val="Default"/>
        <w:rPr>
          <w:sz w:val="20"/>
          <w:szCs w:val="20"/>
        </w:rPr>
      </w:pPr>
      <w:r>
        <w:rPr>
          <w:sz w:val="20"/>
          <w:szCs w:val="20"/>
        </w:rPr>
        <w:t xml:space="preserve">- </w:t>
      </w:r>
      <w:r w:rsidR="00800EF5" w:rsidRPr="00E34F1C">
        <w:rPr>
          <w:sz w:val="20"/>
          <w:szCs w:val="20"/>
        </w:rPr>
        <w:t xml:space="preserve">Call </w:t>
      </w:r>
      <w:r w:rsidR="00E34F1C" w:rsidRPr="00E34F1C">
        <w:rPr>
          <w:sz w:val="20"/>
          <w:szCs w:val="20"/>
        </w:rPr>
        <w:t xml:space="preserve">715-343-6963 </w:t>
      </w:r>
      <w:r w:rsidR="00800EF5" w:rsidRPr="00E34F1C">
        <w:rPr>
          <w:sz w:val="20"/>
          <w:szCs w:val="20"/>
        </w:rPr>
        <w:t>to schedule appointment</w:t>
      </w:r>
      <w:r w:rsidR="00E34F1C" w:rsidRPr="00E34F1C">
        <w:rPr>
          <w:sz w:val="20"/>
          <w:szCs w:val="20"/>
        </w:rPr>
        <w:t>.</w:t>
      </w:r>
    </w:p>
    <w:p w14:paraId="1B44926A" w14:textId="77777777" w:rsidR="008D0377" w:rsidRDefault="008D0377" w:rsidP="00800EF5">
      <w:pPr>
        <w:pStyle w:val="Default"/>
        <w:rPr>
          <w:sz w:val="20"/>
          <w:szCs w:val="20"/>
        </w:rPr>
      </w:pPr>
    </w:p>
    <w:p w14:paraId="152DD702" w14:textId="18177423" w:rsidR="00800EF5" w:rsidRDefault="00800EF5" w:rsidP="00800EF5">
      <w:pPr>
        <w:pStyle w:val="Default"/>
        <w:rPr>
          <w:sz w:val="20"/>
          <w:szCs w:val="20"/>
        </w:rPr>
      </w:pPr>
      <w:r>
        <w:rPr>
          <w:b/>
          <w:bCs/>
          <w:sz w:val="20"/>
          <w:szCs w:val="20"/>
        </w:rPr>
        <w:t xml:space="preserve">General packaging requirements: </w:t>
      </w:r>
    </w:p>
    <w:p w14:paraId="1A9E2AA4" w14:textId="327A808F" w:rsidR="00800EF5" w:rsidRDefault="00800EF5" w:rsidP="00800EF5">
      <w:pPr>
        <w:pStyle w:val="Default"/>
        <w:rPr>
          <w:sz w:val="20"/>
          <w:szCs w:val="20"/>
        </w:rPr>
      </w:pPr>
      <w:r>
        <w:rPr>
          <w:sz w:val="20"/>
          <w:szCs w:val="20"/>
        </w:rPr>
        <w:t xml:space="preserve">- Each </w:t>
      </w:r>
      <w:r w:rsidR="00727D4D">
        <w:rPr>
          <w:sz w:val="20"/>
          <w:szCs w:val="20"/>
        </w:rPr>
        <w:t xml:space="preserve">master </w:t>
      </w:r>
      <w:r>
        <w:rPr>
          <w:sz w:val="20"/>
          <w:szCs w:val="20"/>
        </w:rPr>
        <w:t xml:space="preserve">shipper carton must not exceed a maximum weight of 25 lbs. </w:t>
      </w:r>
    </w:p>
    <w:p w14:paraId="40D690EC" w14:textId="77777777" w:rsidR="00800EF5" w:rsidRDefault="00800EF5" w:rsidP="00800EF5">
      <w:pPr>
        <w:pStyle w:val="Default"/>
        <w:rPr>
          <w:sz w:val="20"/>
          <w:szCs w:val="20"/>
        </w:rPr>
      </w:pPr>
      <w:r>
        <w:rPr>
          <w:sz w:val="20"/>
          <w:szCs w:val="20"/>
        </w:rPr>
        <w:t xml:space="preserve">- Each shipper carton must have a shipper label (label requirements described below) </w:t>
      </w:r>
    </w:p>
    <w:p w14:paraId="0282822F" w14:textId="77777777" w:rsidR="00800EF5" w:rsidRDefault="00800EF5" w:rsidP="00800EF5">
      <w:pPr>
        <w:pStyle w:val="Default"/>
        <w:rPr>
          <w:sz w:val="20"/>
          <w:szCs w:val="20"/>
        </w:rPr>
      </w:pPr>
      <w:r>
        <w:rPr>
          <w:sz w:val="20"/>
          <w:szCs w:val="20"/>
        </w:rPr>
        <w:t xml:space="preserve">- Contents within shipper cartons can either be packed in loose, or shrink wrapped. Desire is to ensure parts are contained securely to ensure no freight damage. If parts are shrink wrapped, consistent number applied (50 or 100 piece bundles). </w:t>
      </w:r>
    </w:p>
    <w:p w14:paraId="5D522A8B" w14:textId="78300795" w:rsidR="008D0377" w:rsidRDefault="00800EF5" w:rsidP="008D0377">
      <w:pPr>
        <w:pStyle w:val="Default"/>
        <w:rPr>
          <w:sz w:val="20"/>
          <w:szCs w:val="20"/>
        </w:rPr>
      </w:pPr>
      <w:r>
        <w:rPr>
          <w:sz w:val="20"/>
          <w:szCs w:val="20"/>
        </w:rPr>
        <w:t xml:space="preserve">- Only one </w:t>
      </w:r>
      <w:r w:rsidR="009F6540">
        <w:rPr>
          <w:sz w:val="20"/>
          <w:szCs w:val="20"/>
        </w:rPr>
        <w:t>item</w:t>
      </w:r>
      <w:r>
        <w:rPr>
          <w:sz w:val="20"/>
          <w:szCs w:val="20"/>
        </w:rPr>
        <w:t xml:space="preserve"> number per shipper carton. </w:t>
      </w:r>
    </w:p>
    <w:p w14:paraId="3B839B58" w14:textId="77777777" w:rsidR="008D0377" w:rsidRDefault="008D0377" w:rsidP="008D0377">
      <w:pPr>
        <w:pStyle w:val="Default"/>
        <w:rPr>
          <w:sz w:val="20"/>
          <w:szCs w:val="20"/>
        </w:rPr>
      </w:pPr>
    </w:p>
    <w:p w14:paraId="115741E1" w14:textId="3436F5E1" w:rsidR="00800EF5" w:rsidRDefault="00800EF5" w:rsidP="008D0377">
      <w:pPr>
        <w:pStyle w:val="Default"/>
        <w:rPr>
          <w:color w:val="auto"/>
          <w:sz w:val="20"/>
          <w:szCs w:val="20"/>
        </w:rPr>
      </w:pPr>
      <w:r>
        <w:rPr>
          <w:b/>
          <w:bCs/>
          <w:color w:val="auto"/>
          <w:sz w:val="20"/>
          <w:szCs w:val="20"/>
        </w:rPr>
        <w:t xml:space="preserve">Shipping via freight delivery (FedEx, UPS, etc.) </w:t>
      </w:r>
    </w:p>
    <w:p w14:paraId="5B870870" w14:textId="77777777" w:rsidR="00800EF5" w:rsidRDefault="00800EF5" w:rsidP="00800EF5">
      <w:pPr>
        <w:pStyle w:val="Default"/>
        <w:rPr>
          <w:color w:val="auto"/>
          <w:sz w:val="20"/>
          <w:szCs w:val="20"/>
        </w:rPr>
      </w:pPr>
      <w:r>
        <w:rPr>
          <w:color w:val="auto"/>
          <w:sz w:val="20"/>
          <w:szCs w:val="20"/>
        </w:rPr>
        <w:t xml:space="preserve">- Each shipper carton must not exceed a maximum weight of 25 lbs. </w:t>
      </w:r>
    </w:p>
    <w:p w14:paraId="665B9743" w14:textId="77777777" w:rsidR="00800EF5" w:rsidRDefault="00800EF5" w:rsidP="00800EF5">
      <w:pPr>
        <w:pStyle w:val="Default"/>
        <w:rPr>
          <w:color w:val="auto"/>
          <w:sz w:val="20"/>
          <w:szCs w:val="20"/>
        </w:rPr>
      </w:pPr>
      <w:r>
        <w:rPr>
          <w:color w:val="auto"/>
          <w:sz w:val="20"/>
          <w:szCs w:val="20"/>
        </w:rPr>
        <w:t xml:space="preserve">- Each shipper carton must have a shipper label (label requirements described below) </w:t>
      </w:r>
    </w:p>
    <w:p w14:paraId="62C6D8BA" w14:textId="1C1C39C9" w:rsidR="00800EF5" w:rsidRDefault="00800EF5" w:rsidP="00800EF5">
      <w:pPr>
        <w:pStyle w:val="Default"/>
        <w:rPr>
          <w:color w:val="auto"/>
          <w:sz w:val="20"/>
          <w:szCs w:val="20"/>
        </w:rPr>
      </w:pPr>
      <w:r>
        <w:rPr>
          <w:color w:val="auto"/>
          <w:sz w:val="20"/>
          <w:szCs w:val="20"/>
        </w:rPr>
        <w:t xml:space="preserve">- Multiple cartons of each </w:t>
      </w:r>
      <w:r w:rsidR="00D72802">
        <w:rPr>
          <w:color w:val="auto"/>
          <w:sz w:val="20"/>
          <w:szCs w:val="20"/>
        </w:rPr>
        <w:t>insert version</w:t>
      </w:r>
      <w:r>
        <w:rPr>
          <w:color w:val="auto"/>
          <w:sz w:val="20"/>
          <w:szCs w:val="20"/>
        </w:rPr>
        <w:t xml:space="preserve"> to include a packing list</w:t>
      </w:r>
      <w:r w:rsidR="00D948EE">
        <w:rPr>
          <w:color w:val="auto"/>
          <w:sz w:val="20"/>
          <w:szCs w:val="20"/>
        </w:rPr>
        <w:t>.</w:t>
      </w:r>
    </w:p>
    <w:p w14:paraId="39D586C7" w14:textId="77777777" w:rsidR="008D0377" w:rsidRDefault="008D0377" w:rsidP="00800EF5">
      <w:pPr>
        <w:pStyle w:val="Default"/>
        <w:rPr>
          <w:color w:val="auto"/>
          <w:sz w:val="20"/>
          <w:szCs w:val="20"/>
        </w:rPr>
      </w:pPr>
    </w:p>
    <w:p w14:paraId="01754D49" w14:textId="77777777" w:rsidR="00800EF5" w:rsidRDefault="00800EF5" w:rsidP="00800EF5">
      <w:pPr>
        <w:pStyle w:val="Default"/>
        <w:rPr>
          <w:color w:val="auto"/>
          <w:sz w:val="20"/>
          <w:szCs w:val="20"/>
        </w:rPr>
      </w:pPr>
      <w:r>
        <w:rPr>
          <w:b/>
          <w:bCs/>
          <w:color w:val="auto"/>
          <w:sz w:val="20"/>
          <w:szCs w:val="20"/>
        </w:rPr>
        <w:t xml:space="preserve">Shipping via LTL / dedicated carrier </w:t>
      </w:r>
    </w:p>
    <w:p w14:paraId="0C22AAB6" w14:textId="77777777" w:rsidR="00800EF5" w:rsidRDefault="00800EF5" w:rsidP="00800EF5">
      <w:pPr>
        <w:pStyle w:val="Default"/>
        <w:rPr>
          <w:color w:val="auto"/>
          <w:sz w:val="20"/>
          <w:szCs w:val="20"/>
        </w:rPr>
      </w:pPr>
      <w:r>
        <w:rPr>
          <w:color w:val="auto"/>
          <w:sz w:val="20"/>
          <w:szCs w:val="20"/>
        </w:rPr>
        <w:t xml:space="preserve">- Pallet size = 48” x 40” </w:t>
      </w:r>
    </w:p>
    <w:p w14:paraId="28FBBCA5" w14:textId="77777777" w:rsidR="00800EF5" w:rsidRDefault="00800EF5" w:rsidP="00800EF5">
      <w:pPr>
        <w:pStyle w:val="Default"/>
        <w:rPr>
          <w:color w:val="auto"/>
          <w:sz w:val="20"/>
          <w:szCs w:val="20"/>
        </w:rPr>
      </w:pPr>
      <w:r>
        <w:rPr>
          <w:color w:val="auto"/>
          <w:sz w:val="20"/>
          <w:szCs w:val="20"/>
        </w:rPr>
        <w:t xml:space="preserve">- Each shipper carton must not exceed a maximum weight of 25 lbs. </w:t>
      </w:r>
    </w:p>
    <w:p w14:paraId="5C80D195" w14:textId="74D2BD32" w:rsidR="00800EF5" w:rsidRDefault="00800EF5" w:rsidP="00800EF5">
      <w:pPr>
        <w:pStyle w:val="Default"/>
        <w:rPr>
          <w:color w:val="auto"/>
          <w:sz w:val="20"/>
          <w:szCs w:val="20"/>
        </w:rPr>
      </w:pPr>
      <w:r>
        <w:rPr>
          <w:color w:val="auto"/>
          <w:sz w:val="20"/>
          <w:szCs w:val="20"/>
        </w:rPr>
        <w:t xml:space="preserve">- No mixing of </w:t>
      </w:r>
      <w:r w:rsidR="008D0377">
        <w:rPr>
          <w:color w:val="auto"/>
          <w:sz w:val="20"/>
          <w:szCs w:val="20"/>
        </w:rPr>
        <w:t>insert versions</w:t>
      </w:r>
      <w:r>
        <w:rPr>
          <w:color w:val="auto"/>
          <w:sz w:val="20"/>
          <w:szCs w:val="20"/>
        </w:rPr>
        <w:t xml:space="preserve"> on pallets. </w:t>
      </w:r>
    </w:p>
    <w:p w14:paraId="54F515D6" w14:textId="78622902" w:rsidR="00800EF5" w:rsidRDefault="00800EF5" w:rsidP="00800EF5">
      <w:pPr>
        <w:pStyle w:val="Default"/>
        <w:rPr>
          <w:color w:val="auto"/>
          <w:sz w:val="20"/>
          <w:szCs w:val="20"/>
        </w:rPr>
      </w:pPr>
      <w:r>
        <w:rPr>
          <w:color w:val="auto"/>
          <w:sz w:val="20"/>
          <w:szCs w:val="20"/>
        </w:rPr>
        <w:t>- Recommend pallets of finished product are shrink wrapped to minimize movement during tra</w:t>
      </w:r>
      <w:r w:rsidR="008D0377">
        <w:rPr>
          <w:color w:val="auto"/>
          <w:sz w:val="20"/>
          <w:szCs w:val="20"/>
        </w:rPr>
        <w:t>nsit.</w:t>
      </w:r>
    </w:p>
    <w:p w14:paraId="68CC305A" w14:textId="77777777" w:rsidR="008D0377" w:rsidRDefault="008D0377" w:rsidP="00800EF5">
      <w:pPr>
        <w:pStyle w:val="Default"/>
        <w:rPr>
          <w:color w:val="auto"/>
          <w:sz w:val="20"/>
          <w:szCs w:val="20"/>
        </w:rPr>
      </w:pPr>
    </w:p>
    <w:p w14:paraId="595386A9" w14:textId="77777777" w:rsidR="00800EF5" w:rsidRDefault="00800EF5" w:rsidP="00800EF5">
      <w:pPr>
        <w:pStyle w:val="Default"/>
        <w:rPr>
          <w:color w:val="auto"/>
          <w:sz w:val="20"/>
          <w:szCs w:val="20"/>
        </w:rPr>
      </w:pPr>
      <w:r>
        <w:rPr>
          <w:b/>
          <w:bCs/>
          <w:color w:val="auto"/>
          <w:sz w:val="20"/>
          <w:szCs w:val="20"/>
        </w:rPr>
        <w:t xml:space="preserve">Labeling requirements: </w:t>
      </w:r>
    </w:p>
    <w:p w14:paraId="7461EC04" w14:textId="7520F3D6" w:rsidR="00800EF5" w:rsidRDefault="00800EF5" w:rsidP="00800EF5">
      <w:pPr>
        <w:pStyle w:val="Default"/>
        <w:rPr>
          <w:color w:val="auto"/>
          <w:sz w:val="20"/>
          <w:szCs w:val="20"/>
        </w:rPr>
      </w:pPr>
      <w:r>
        <w:rPr>
          <w:color w:val="auto"/>
          <w:sz w:val="20"/>
          <w:szCs w:val="20"/>
        </w:rPr>
        <w:t>- Information below can be supplied either on a label or pre-printed on carton.</w:t>
      </w:r>
      <w:r w:rsidR="00D939BC">
        <w:rPr>
          <w:color w:val="auto"/>
          <w:sz w:val="20"/>
          <w:szCs w:val="20"/>
        </w:rPr>
        <w:t xml:space="preserve">  All information must be displayed in human readable format.</w:t>
      </w:r>
      <w:r>
        <w:rPr>
          <w:color w:val="auto"/>
          <w:sz w:val="20"/>
          <w:szCs w:val="20"/>
        </w:rPr>
        <w:t xml:space="preserve"> </w:t>
      </w:r>
    </w:p>
    <w:p w14:paraId="30E5A2A5" w14:textId="602B890D" w:rsidR="00800EF5" w:rsidRDefault="00800EF5" w:rsidP="00800EF5">
      <w:pPr>
        <w:pStyle w:val="Default"/>
        <w:rPr>
          <w:color w:val="auto"/>
          <w:sz w:val="20"/>
          <w:szCs w:val="20"/>
        </w:rPr>
      </w:pPr>
      <w:r>
        <w:rPr>
          <w:rFonts w:ascii="Courier New" w:hAnsi="Courier New" w:cs="Courier New"/>
          <w:color w:val="auto"/>
          <w:sz w:val="20"/>
          <w:szCs w:val="20"/>
        </w:rPr>
        <w:t xml:space="preserve">o </w:t>
      </w:r>
      <w:r>
        <w:rPr>
          <w:color w:val="auto"/>
          <w:sz w:val="20"/>
          <w:szCs w:val="20"/>
        </w:rPr>
        <w:t xml:space="preserve">Customer </w:t>
      </w:r>
      <w:r w:rsidR="009C626A">
        <w:rPr>
          <w:color w:val="auto"/>
          <w:sz w:val="20"/>
          <w:szCs w:val="20"/>
        </w:rPr>
        <w:t>Name</w:t>
      </w:r>
    </w:p>
    <w:p w14:paraId="523994FD" w14:textId="77777777" w:rsidR="00800EF5" w:rsidRDefault="00800EF5" w:rsidP="00800EF5">
      <w:pPr>
        <w:pStyle w:val="Default"/>
        <w:rPr>
          <w:color w:val="auto"/>
          <w:sz w:val="20"/>
          <w:szCs w:val="20"/>
        </w:rPr>
      </w:pPr>
      <w:r>
        <w:rPr>
          <w:rFonts w:ascii="Courier New" w:hAnsi="Courier New" w:cs="Courier New"/>
          <w:color w:val="auto"/>
          <w:sz w:val="20"/>
          <w:szCs w:val="20"/>
        </w:rPr>
        <w:t xml:space="preserve">o </w:t>
      </w:r>
      <w:r>
        <w:rPr>
          <w:color w:val="auto"/>
          <w:sz w:val="20"/>
          <w:szCs w:val="20"/>
        </w:rPr>
        <w:t xml:space="preserve">Item Description </w:t>
      </w:r>
    </w:p>
    <w:p w14:paraId="0615910B" w14:textId="77777777" w:rsidR="00800EF5" w:rsidRDefault="00800EF5" w:rsidP="00800EF5">
      <w:pPr>
        <w:pStyle w:val="Default"/>
        <w:rPr>
          <w:color w:val="auto"/>
          <w:sz w:val="20"/>
          <w:szCs w:val="20"/>
        </w:rPr>
      </w:pPr>
      <w:r>
        <w:rPr>
          <w:rFonts w:ascii="Courier New" w:hAnsi="Courier New" w:cs="Courier New"/>
          <w:color w:val="auto"/>
          <w:sz w:val="20"/>
          <w:szCs w:val="20"/>
        </w:rPr>
        <w:t xml:space="preserve">o </w:t>
      </w:r>
      <w:r>
        <w:rPr>
          <w:color w:val="auto"/>
          <w:sz w:val="20"/>
          <w:szCs w:val="20"/>
        </w:rPr>
        <w:t xml:space="preserve">Carton weight </w:t>
      </w:r>
    </w:p>
    <w:p w14:paraId="046A1264" w14:textId="19FEA66F" w:rsidR="00800EF5" w:rsidRDefault="00800EF5" w:rsidP="00800EF5">
      <w:pPr>
        <w:pStyle w:val="Default"/>
        <w:rPr>
          <w:color w:val="auto"/>
          <w:sz w:val="20"/>
          <w:szCs w:val="20"/>
        </w:rPr>
      </w:pPr>
      <w:r>
        <w:rPr>
          <w:rFonts w:ascii="Courier New" w:hAnsi="Courier New" w:cs="Courier New"/>
          <w:color w:val="auto"/>
          <w:sz w:val="20"/>
          <w:szCs w:val="20"/>
        </w:rPr>
        <w:t xml:space="preserve">o </w:t>
      </w:r>
      <w:r>
        <w:rPr>
          <w:color w:val="auto"/>
          <w:sz w:val="20"/>
          <w:szCs w:val="20"/>
        </w:rPr>
        <w:t xml:space="preserve">Lot Number </w:t>
      </w:r>
      <w:r w:rsidR="007D4F14">
        <w:rPr>
          <w:color w:val="auto"/>
          <w:sz w:val="20"/>
          <w:szCs w:val="20"/>
        </w:rPr>
        <w:t>(assigned by TMS)</w:t>
      </w:r>
    </w:p>
    <w:p w14:paraId="74502D10" w14:textId="531F8783" w:rsidR="00800EF5" w:rsidRDefault="00800EF5" w:rsidP="00800EF5">
      <w:pPr>
        <w:pStyle w:val="Default"/>
        <w:rPr>
          <w:color w:val="auto"/>
          <w:sz w:val="20"/>
          <w:szCs w:val="20"/>
        </w:rPr>
      </w:pPr>
      <w:r>
        <w:rPr>
          <w:rFonts w:ascii="Courier New" w:hAnsi="Courier New" w:cs="Courier New"/>
          <w:color w:val="auto"/>
          <w:sz w:val="20"/>
          <w:szCs w:val="20"/>
        </w:rPr>
        <w:t xml:space="preserve">o </w:t>
      </w:r>
      <w:r w:rsidR="00EE0CBF">
        <w:rPr>
          <w:color w:val="auto"/>
          <w:sz w:val="20"/>
          <w:szCs w:val="20"/>
        </w:rPr>
        <w:t>Unique ID #</w:t>
      </w:r>
      <w:r w:rsidR="00846B47">
        <w:rPr>
          <w:color w:val="auto"/>
          <w:sz w:val="20"/>
          <w:szCs w:val="20"/>
        </w:rPr>
        <w:t>,</w:t>
      </w:r>
      <w:r w:rsidR="00D939BC">
        <w:rPr>
          <w:color w:val="auto"/>
          <w:sz w:val="20"/>
          <w:szCs w:val="20"/>
        </w:rPr>
        <w:t xml:space="preserve"> and</w:t>
      </w:r>
      <w:r w:rsidR="00846B47">
        <w:rPr>
          <w:color w:val="auto"/>
          <w:sz w:val="20"/>
          <w:szCs w:val="20"/>
        </w:rPr>
        <w:t xml:space="preserve"> preferably</w:t>
      </w:r>
      <w:r w:rsidR="00D939BC">
        <w:rPr>
          <w:color w:val="auto"/>
          <w:sz w:val="20"/>
          <w:szCs w:val="20"/>
        </w:rPr>
        <w:t xml:space="preserve"> also in </w:t>
      </w:r>
      <w:r>
        <w:rPr>
          <w:color w:val="auto"/>
          <w:sz w:val="20"/>
          <w:szCs w:val="20"/>
        </w:rPr>
        <w:t xml:space="preserve">code 39 barcode. </w:t>
      </w:r>
    </w:p>
    <w:p w14:paraId="42DDBB7E" w14:textId="57E9DA11" w:rsidR="00800EF5" w:rsidRDefault="00800EF5" w:rsidP="00800EF5">
      <w:pPr>
        <w:pStyle w:val="Default"/>
        <w:rPr>
          <w:color w:val="auto"/>
          <w:sz w:val="20"/>
          <w:szCs w:val="20"/>
        </w:rPr>
      </w:pPr>
      <w:r>
        <w:rPr>
          <w:rFonts w:ascii="Courier New" w:hAnsi="Courier New" w:cs="Courier New"/>
          <w:color w:val="auto"/>
          <w:sz w:val="20"/>
          <w:szCs w:val="20"/>
        </w:rPr>
        <w:t xml:space="preserve">o </w:t>
      </w:r>
      <w:r>
        <w:rPr>
          <w:color w:val="auto"/>
          <w:sz w:val="20"/>
          <w:szCs w:val="20"/>
        </w:rPr>
        <w:t>Total quantity per carton</w:t>
      </w:r>
      <w:r w:rsidR="00D939BC">
        <w:rPr>
          <w:color w:val="auto"/>
          <w:sz w:val="20"/>
          <w:szCs w:val="20"/>
        </w:rPr>
        <w:t>,</w:t>
      </w:r>
      <w:r>
        <w:rPr>
          <w:color w:val="auto"/>
          <w:sz w:val="20"/>
          <w:szCs w:val="20"/>
        </w:rPr>
        <w:t xml:space="preserve"> </w:t>
      </w:r>
      <w:r w:rsidR="00D939BC">
        <w:rPr>
          <w:color w:val="auto"/>
          <w:sz w:val="20"/>
          <w:szCs w:val="20"/>
        </w:rPr>
        <w:t>and preferably also in code 39 barcode</w:t>
      </w:r>
      <w:r w:rsidR="00846B47">
        <w:rPr>
          <w:color w:val="auto"/>
          <w:sz w:val="20"/>
          <w:szCs w:val="20"/>
        </w:rPr>
        <w:t>.</w:t>
      </w:r>
    </w:p>
    <w:p w14:paraId="4F6EB434" w14:textId="3DA7580E" w:rsidR="00800EF5" w:rsidRDefault="00800EF5" w:rsidP="00800EF5">
      <w:pPr>
        <w:pStyle w:val="Default"/>
        <w:rPr>
          <w:color w:val="auto"/>
          <w:sz w:val="20"/>
          <w:szCs w:val="20"/>
        </w:rPr>
      </w:pPr>
      <w:r>
        <w:rPr>
          <w:rFonts w:ascii="Courier New" w:hAnsi="Courier New" w:cs="Courier New"/>
          <w:color w:val="auto"/>
          <w:sz w:val="20"/>
          <w:szCs w:val="20"/>
        </w:rPr>
        <w:t xml:space="preserve">o </w:t>
      </w:r>
      <w:r w:rsidR="00846B47">
        <w:rPr>
          <w:color w:val="auto"/>
          <w:sz w:val="20"/>
          <w:szCs w:val="20"/>
        </w:rPr>
        <w:t>Lot number</w:t>
      </w:r>
      <w:r w:rsidR="00D939BC">
        <w:rPr>
          <w:color w:val="auto"/>
          <w:sz w:val="20"/>
          <w:szCs w:val="20"/>
        </w:rPr>
        <w:t>, and preferably also in code 39 barcode</w:t>
      </w:r>
      <w:r>
        <w:rPr>
          <w:color w:val="auto"/>
          <w:sz w:val="20"/>
          <w:szCs w:val="20"/>
        </w:rPr>
        <w:t xml:space="preserve">. </w:t>
      </w:r>
    </w:p>
    <w:p w14:paraId="65040A27" w14:textId="3C952B2A" w:rsidR="00800EF5" w:rsidRDefault="00800EF5" w:rsidP="00800EF5">
      <w:pPr>
        <w:pStyle w:val="Default"/>
        <w:rPr>
          <w:color w:val="auto"/>
          <w:sz w:val="20"/>
          <w:szCs w:val="20"/>
        </w:rPr>
      </w:pPr>
      <w:r>
        <w:rPr>
          <w:rFonts w:ascii="Courier New" w:hAnsi="Courier New" w:cs="Courier New"/>
          <w:color w:val="auto"/>
          <w:sz w:val="20"/>
          <w:szCs w:val="20"/>
        </w:rPr>
        <w:t xml:space="preserve">o </w:t>
      </w:r>
      <w:r>
        <w:rPr>
          <w:color w:val="auto"/>
          <w:sz w:val="20"/>
          <w:szCs w:val="20"/>
        </w:rPr>
        <w:t>If applicable, expiration date</w:t>
      </w:r>
      <w:r w:rsidR="00D939BC">
        <w:rPr>
          <w:color w:val="auto"/>
          <w:sz w:val="20"/>
          <w:szCs w:val="20"/>
        </w:rPr>
        <w:t>, and preferably also in code 39 barcode</w:t>
      </w:r>
      <w:r>
        <w:rPr>
          <w:color w:val="auto"/>
          <w:sz w:val="20"/>
          <w:szCs w:val="20"/>
        </w:rPr>
        <w:t xml:space="preserve">. </w:t>
      </w:r>
    </w:p>
    <w:p w14:paraId="67065D25" w14:textId="77777777" w:rsidR="00800EF5" w:rsidRDefault="00800EF5" w:rsidP="00800EF5">
      <w:pPr>
        <w:pStyle w:val="Default"/>
        <w:rPr>
          <w:color w:val="auto"/>
          <w:sz w:val="20"/>
          <w:szCs w:val="20"/>
        </w:rPr>
      </w:pPr>
      <w:r>
        <w:rPr>
          <w:color w:val="auto"/>
          <w:sz w:val="23"/>
          <w:szCs w:val="23"/>
        </w:rPr>
        <w:t xml:space="preserve">- </w:t>
      </w:r>
      <w:r>
        <w:rPr>
          <w:color w:val="auto"/>
          <w:sz w:val="20"/>
          <w:szCs w:val="20"/>
        </w:rPr>
        <w:t xml:space="preserve">If a partial quantity in carton, identify as partial carton. </w:t>
      </w:r>
    </w:p>
    <w:p w14:paraId="7A30529E" w14:textId="723F7FD2" w:rsidR="00800EF5" w:rsidRDefault="00800EF5" w:rsidP="00800EF5">
      <w:pPr>
        <w:pStyle w:val="Default"/>
        <w:rPr>
          <w:color w:val="auto"/>
          <w:sz w:val="20"/>
          <w:szCs w:val="20"/>
        </w:rPr>
      </w:pPr>
      <w:r>
        <w:rPr>
          <w:color w:val="auto"/>
          <w:sz w:val="23"/>
          <w:szCs w:val="23"/>
        </w:rPr>
        <w:t xml:space="preserve">- </w:t>
      </w:r>
      <w:r>
        <w:rPr>
          <w:color w:val="auto"/>
          <w:sz w:val="20"/>
          <w:szCs w:val="20"/>
        </w:rPr>
        <w:t xml:space="preserve">No mixing of </w:t>
      </w:r>
      <w:r w:rsidR="008D0377">
        <w:rPr>
          <w:color w:val="auto"/>
          <w:sz w:val="20"/>
          <w:szCs w:val="20"/>
        </w:rPr>
        <w:t>insert versions</w:t>
      </w:r>
      <w:r w:rsidR="00580C1E">
        <w:rPr>
          <w:color w:val="auto"/>
          <w:sz w:val="20"/>
          <w:szCs w:val="20"/>
        </w:rPr>
        <w:t xml:space="preserve"> or Lots</w:t>
      </w:r>
      <w:r>
        <w:rPr>
          <w:color w:val="auto"/>
          <w:sz w:val="20"/>
          <w:szCs w:val="20"/>
        </w:rPr>
        <w:t xml:space="preserve"> within individual cartons.</w:t>
      </w:r>
    </w:p>
    <w:p w14:paraId="20D445B3" w14:textId="15452212" w:rsidR="00886651" w:rsidRDefault="00886651" w:rsidP="00886651">
      <w:pPr>
        <w:pStyle w:val="Default"/>
        <w:rPr>
          <w:color w:val="auto"/>
          <w:sz w:val="20"/>
          <w:szCs w:val="20"/>
        </w:rPr>
      </w:pPr>
      <w:r>
        <w:rPr>
          <w:color w:val="auto"/>
          <w:sz w:val="23"/>
          <w:szCs w:val="23"/>
        </w:rPr>
        <w:t xml:space="preserve">- </w:t>
      </w:r>
      <w:r>
        <w:rPr>
          <w:color w:val="auto"/>
          <w:sz w:val="20"/>
          <w:szCs w:val="20"/>
        </w:rPr>
        <w:t xml:space="preserve">Labeling over existing </w:t>
      </w:r>
      <w:r w:rsidR="00FD12FB">
        <w:rPr>
          <w:color w:val="auto"/>
          <w:sz w:val="20"/>
          <w:szCs w:val="20"/>
        </w:rPr>
        <w:t>labels is not preferred.</w:t>
      </w:r>
    </w:p>
    <w:p w14:paraId="70FE73F8" w14:textId="77777777" w:rsidR="006B75E8" w:rsidRDefault="006B75E8" w:rsidP="00800EF5">
      <w:pPr>
        <w:pStyle w:val="Default"/>
        <w:rPr>
          <w:i/>
          <w:iCs/>
          <w:color w:val="auto"/>
          <w:sz w:val="20"/>
          <w:szCs w:val="20"/>
        </w:rPr>
      </w:pPr>
    </w:p>
    <w:p w14:paraId="2ADE731B" w14:textId="74DD832E" w:rsidR="00800EF5" w:rsidRDefault="00800EF5" w:rsidP="00800EF5">
      <w:pPr>
        <w:pStyle w:val="Default"/>
        <w:rPr>
          <w:rFonts w:ascii="Times New Roman" w:hAnsi="Times New Roman" w:cs="Times New Roman"/>
          <w:color w:val="auto"/>
          <w:sz w:val="23"/>
          <w:szCs w:val="23"/>
        </w:rPr>
      </w:pPr>
      <w:r>
        <w:rPr>
          <w:i/>
          <w:iCs/>
          <w:color w:val="auto"/>
          <w:sz w:val="20"/>
          <w:szCs w:val="20"/>
        </w:rPr>
        <w:lastRenderedPageBreak/>
        <w:t>* NOTE: Code 39 (or STD-128) barcodes are recommended to facilitate material receipt and internal handling. If barcodes cannot be printed, then we will have to do receipts / movements manually. Not ideal, but possible</w:t>
      </w:r>
      <w:r>
        <w:rPr>
          <w:rFonts w:ascii="Times New Roman" w:hAnsi="Times New Roman" w:cs="Times New Roman"/>
          <w:color w:val="auto"/>
          <w:sz w:val="23"/>
          <w:szCs w:val="23"/>
        </w:rPr>
        <w:t xml:space="preserve">. </w:t>
      </w:r>
    </w:p>
    <w:p w14:paraId="3E645C17" w14:textId="77777777" w:rsidR="008D0377" w:rsidRDefault="008D0377" w:rsidP="00800EF5">
      <w:pPr>
        <w:pStyle w:val="Default"/>
        <w:rPr>
          <w:rFonts w:ascii="Times New Roman" w:hAnsi="Times New Roman" w:cs="Times New Roman"/>
          <w:color w:val="auto"/>
          <w:sz w:val="23"/>
          <w:szCs w:val="23"/>
        </w:rPr>
      </w:pPr>
    </w:p>
    <w:p w14:paraId="29D43F6E" w14:textId="6D01FED8" w:rsidR="00C8304E" w:rsidRDefault="00B45F60" w:rsidP="00C8304E">
      <w:pPr>
        <w:pStyle w:val="Default"/>
        <w:rPr>
          <w:color w:val="auto"/>
          <w:sz w:val="20"/>
          <w:szCs w:val="20"/>
        </w:rPr>
      </w:pPr>
      <w:r>
        <w:rPr>
          <w:b/>
          <w:bCs/>
          <w:color w:val="auto"/>
          <w:sz w:val="20"/>
          <w:szCs w:val="20"/>
        </w:rPr>
        <w:t>Packing Slip Information</w:t>
      </w:r>
      <w:r w:rsidR="00C8304E">
        <w:rPr>
          <w:b/>
          <w:bCs/>
          <w:color w:val="auto"/>
          <w:sz w:val="20"/>
          <w:szCs w:val="20"/>
        </w:rPr>
        <w:t xml:space="preserve">: </w:t>
      </w:r>
    </w:p>
    <w:p w14:paraId="5DDF1F4E" w14:textId="77777777" w:rsidR="002120CE" w:rsidRPr="000166A5" w:rsidRDefault="00C8304E" w:rsidP="002120CE">
      <w:pPr>
        <w:pStyle w:val="Default"/>
        <w:rPr>
          <w:sz w:val="20"/>
          <w:szCs w:val="20"/>
        </w:rPr>
      </w:pPr>
      <w:r>
        <w:rPr>
          <w:color w:val="auto"/>
          <w:sz w:val="20"/>
          <w:szCs w:val="20"/>
        </w:rPr>
        <w:t xml:space="preserve">- </w:t>
      </w:r>
      <w:r w:rsidR="00B45F60">
        <w:rPr>
          <w:sz w:val="20"/>
          <w:szCs w:val="20"/>
        </w:rPr>
        <w:t xml:space="preserve">A Packing List must accompany all shipments. </w:t>
      </w:r>
      <w:r w:rsidR="00276356">
        <w:rPr>
          <w:sz w:val="20"/>
          <w:szCs w:val="20"/>
        </w:rPr>
        <w:br/>
        <w:t>- A packing slip can be inserted into the top corner box of a skid and the box must be clearly marked as “</w:t>
      </w:r>
      <w:r w:rsidR="00276356" w:rsidRPr="000166A5">
        <w:rPr>
          <w:sz w:val="20"/>
          <w:szCs w:val="20"/>
        </w:rPr>
        <w:t>Packing Slip Enclosed”.</w:t>
      </w:r>
      <w:r w:rsidR="00276356" w:rsidRPr="000166A5">
        <w:rPr>
          <w:sz w:val="20"/>
          <w:szCs w:val="20"/>
        </w:rPr>
        <w:br/>
        <w:t>- The packing slip must contain the following information:</w:t>
      </w:r>
    </w:p>
    <w:p w14:paraId="3C682511" w14:textId="77777777" w:rsidR="008C7783" w:rsidRDefault="002120CE" w:rsidP="008C7783">
      <w:pPr>
        <w:pStyle w:val="Default"/>
        <w:numPr>
          <w:ilvl w:val="0"/>
          <w:numId w:val="2"/>
        </w:numPr>
        <w:rPr>
          <w:sz w:val="20"/>
          <w:szCs w:val="20"/>
        </w:rPr>
      </w:pPr>
      <w:r w:rsidRPr="002120CE">
        <w:rPr>
          <w:sz w:val="20"/>
          <w:szCs w:val="20"/>
        </w:rPr>
        <w:t>Supplier Name</w:t>
      </w:r>
    </w:p>
    <w:p w14:paraId="28CF8CC2" w14:textId="77777777" w:rsidR="008C7783" w:rsidRDefault="002120CE" w:rsidP="008C7783">
      <w:pPr>
        <w:pStyle w:val="Default"/>
        <w:numPr>
          <w:ilvl w:val="0"/>
          <w:numId w:val="2"/>
        </w:numPr>
        <w:rPr>
          <w:sz w:val="20"/>
          <w:szCs w:val="20"/>
        </w:rPr>
      </w:pPr>
      <w:r w:rsidRPr="008C7783">
        <w:rPr>
          <w:sz w:val="20"/>
          <w:szCs w:val="20"/>
        </w:rPr>
        <w:t xml:space="preserve">RR Donnelley PO Number (i.e. 9002100) </w:t>
      </w:r>
    </w:p>
    <w:p w14:paraId="1B49A51D" w14:textId="25FA5FE1" w:rsidR="008C7783" w:rsidRDefault="00EE0CBF" w:rsidP="008C7783">
      <w:pPr>
        <w:pStyle w:val="Default"/>
        <w:numPr>
          <w:ilvl w:val="0"/>
          <w:numId w:val="2"/>
        </w:numPr>
        <w:rPr>
          <w:sz w:val="20"/>
          <w:szCs w:val="20"/>
        </w:rPr>
      </w:pPr>
      <w:r>
        <w:rPr>
          <w:sz w:val="20"/>
          <w:szCs w:val="20"/>
        </w:rPr>
        <w:t>Unique ID #</w:t>
      </w:r>
      <w:r w:rsidR="002120CE" w:rsidRPr="008C7783">
        <w:rPr>
          <w:sz w:val="20"/>
          <w:szCs w:val="20"/>
        </w:rPr>
        <w:t xml:space="preserve">, Customer Part Number or Supplier Part Number </w:t>
      </w:r>
    </w:p>
    <w:p w14:paraId="7C69B1E5" w14:textId="77777777" w:rsidR="008C7783" w:rsidRPr="008C7783" w:rsidRDefault="002120CE" w:rsidP="008C7783">
      <w:pPr>
        <w:pStyle w:val="Default"/>
        <w:numPr>
          <w:ilvl w:val="0"/>
          <w:numId w:val="2"/>
        </w:numPr>
        <w:rPr>
          <w:sz w:val="20"/>
          <w:szCs w:val="20"/>
        </w:rPr>
      </w:pPr>
      <w:r w:rsidRPr="008C7783">
        <w:rPr>
          <w:sz w:val="20"/>
          <w:szCs w:val="20"/>
        </w:rPr>
        <w:t xml:space="preserve">Revision Level- </w:t>
      </w:r>
      <w:r w:rsidRPr="008C7783">
        <w:rPr>
          <w:i/>
          <w:iCs/>
          <w:sz w:val="20"/>
          <w:szCs w:val="20"/>
        </w:rPr>
        <w:t xml:space="preserve">for the P/N of the entity (Supplier or Customer) that owns the DMR (Device Master Record). N/A for Commodity items. </w:t>
      </w:r>
    </w:p>
    <w:p w14:paraId="09FE793B" w14:textId="77777777" w:rsidR="008C7783" w:rsidRDefault="002120CE" w:rsidP="008C7783">
      <w:pPr>
        <w:pStyle w:val="Default"/>
        <w:numPr>
          <w:ilvl w:val="0"/>
          <w:numId w:val="2"/>
        </w:numPr>
        <w:rPr>
          <w:sz w:val="20"/>
          <w:szCs w:val="20"/>
        </w:rPr>
      </w:pPr>
      <w:r w:rsidRPr="008C7783">
        <w:rPr>
          <w:sz w:val="20"/>
          <w:szCs w:val="20"/>
        </w:rPr>
        <w:t xml:space="preserve">Supplier Lot Number </w:t>
      </w:r>
    </w:p>
    <w:p w14:paraId="272BD365" w14:textId="77777777" w:rsidR="008C7783" w:rsidRDefault="002120CE" w:rsidP="008C7783">
      <w:pPr>
        <w:pStyle w:val="Default"/>
        <w:numPr>
          <w:ilvl w:val="0"/>
          <w:numId w:val="2"/>
        </w:numPr>
        <w:rPr>
          <w:sz w:val="20"/>
          <w:szCs w:val="20"/>
        </w:rPr>
      </w:pPr>
      <w:r w:rsidRPr="008C7783">
        <w:rPr>
          <w:sz w:val="20"/>
          <w:szCs w:val="20"/>
        </w:rPr>
        <w:t xml:space="preserve">Item Description (i.e. Carton, Getting Started Guide) </w:t>
      </w:r>
    </w:p>
    <w:p w14:paraId="56F950F2" w14:textId="77777777" w:rsidR="008C7783" w:rsidRDefault="002120CE" w:rsidP="002120CE">
      <w:pPr>
        <w:pStyle w:val="Default"/>
        <w:numPr>
          <w:ilvl w:val="0"/>
          <w:numId w:val="2"/>
        </w:numPr>
        <w:rPr>
          <w:sz w:val="20"/>
          <w:szCs w:val="20"/>
        </w:rPr>
      </w:pPr>
      <w:r w:rsidRPr="008C7783">
        <w:rPr>
          <w:sz w:val="20"/>
          <w:szCs w:val="20"/>
        </w:rPr>
        <w:t xml:space="preserve">Quantity per box </w:t>
      </w:r>
    </w:p>
    <w:p w14:paraId="633EA199" w14:textId="29AFC3DA" w:rsidR="002120CE" w:rsidRPr="008C7783" w:rsidRDefault="002120CE" w:rsidP="002120CE">
      <w:pPr>
        <w:pStyle w:val="Default"/>
        <w:numPr>
          <w:ilvl w:val="0"/>
          <w:numId w:val="2"/>
        </w:numPr>
        <w:rPr>
          <w:sz w:val="20"/>
          <w:szCs w:val="20"/>
        </w:rPr>
      </w:pPr>
      <w:r w:rsidRPr="008C7783">
        <w:rPr>
          <w:sz w:val="20"/>
          <w:szCs w:val="20"/>
        </w:rPr>
        <w:t xml:space="preserve">Total Quantity per shipment </w:t>
      </w:r>
    </w:p>
    <w:p w14:paraId="74CA4E29" w14:textId="77777777" w:rsidR="002120CE" w:rsidRPr="002120CE" w:rsidRDefault="002120CE" w:rsidP="002120CE">
      <w:pPr>
        <w:autoSpaceDE w:val="0"/>
        <w:autoSpaceDN w:val="0"/>
        <w:adjustRightInd w:val="0"/>
        <w:spacing w:after="0" w:line="240" w:lineRule="auto"/>
        <w:rPr>
          <w:rFonts w:ascii="Arial" w:hAnsi="Arial" w:cs="Arial"/>
          <w:color w:val="000000"/>
          <w:sz w:val="20"/>
          <w:szCs w:val="20"/>
        </w:rPr>
      </w:pPr>
    </w:p>
    <w:p w14:paraId="10256419" w14:textId="35A32A15" w:rsidR="002120CE" w:rsidRPr="002120CE" w:rsidRDefault="002120CE" w:rsidP="002120CE">
      <w:pPr>
        <w:autoSpaceDE w:val="0"/>
        <w:autoSpaceDN w:val="0"/>
        <w:adjustRightInd w:val="0"/>
        <w:spacing w:after="0" w:line="240" w:lineRule="auto"/>
        <w:rPr>
          <w:rFonts w:ascii="Arial" w:hAnsi="Arial" w:cs="Arial"/>
          <w:b/>
          <w:bCs/>
          <w:color w:val="000000"/>
          <w:sz w:val="20"/>
          <w:szCs w:val="20"/>
        </w:rPr>
      </w:pPr>
      <w:r w:rsidRPr="002120CE">
        <w:rPr>
          <w:rFonts w:ascii="Arial" w:hAnsi="Arial" w:cs="Arial"/>
          <w:b/>
          <w:bCs/>
          <w:color w:val="000000"/>
          <w:sz w:val="20"/>
          <w:szCs w:val="20"/>
        </w:rPr>
        <w:t xml:space="preserve">Packaging Consistency </w:t>
      </w:r>
    </w:p>
    <w:p w14:paraId="4048BD97" w14:textId="77777777" w:rsidR="00416380" w:rsidRDefault="00416380" w:rsidP="00416380">
      <w:pPr>
        <w:autoSpaceDE w:val="0"/>
        <w:autoSpaceDN w:val="0"/>
        <w:adjustRightInd w:val="0"/>
        <w:spacing w:after="20" w:line="240" w:lineRule="auto"/>
        <w:rPr>
          <w:rFonts w:ascii="Arial" w:hAnsi="Arial" w:cs="Arial"/>
          <w:color w:val="000000"/>
          <w:sz w:val="20"/>
          <w:szCs w:val="20"/>
        </w:rPr>
      </w:pPr>
      <w:r>
        <w:rPr>
          <w:rFonts w:ascii="Arial" w:hAnsi="Arial" w:cs="Arial"/>
          <w:color w:val="000000"/>
          <w:sz w:val="20"/>
          <w:szCs w:val="20"/>
        </w:rPr>
        <w:t xml:space="preserve">- </w:t>
      </w:r>
      <w:r w:rsidR="002120CE" w:rsidRPr="002120CE">
        <w:rPr>
          <w:rFonts w:ascii="Arial" w:hAnsi="Arial" w:cs="Arial"/>
          <w:color w:val="000000"/>
          <w:sz w:val="20"/>
          <w:szCs w:val="20"/>
        </w:rPr>
        <w:t xml:space="preserve">All items shipped should maintain unified and consistent packaging specifications for bundle size and carton count. </w:t>
      </w:r>
    </w:p>
    <w:p w14:paraId="2C06FF96" w14:textId="77777777" w:rsidR="00416380" w:rsidRDefault="00416380" w:rsidP="002120CE">
      <w:pPr>
        <w:autoSpaceDE w:val="0"/>
        <w:autoSpaceDN w:val="0"/>
        <w:adjustRightInd w:val="0"/>
        <w:spacing w:after="20" w:line="240" w:lineRule="auto"/>
        <w:rPr>
          <w:rFonts w:ascii="Arial" w:hAnsi="Arial" w:cs="Arial"/>
          <w:color w:val="000000"/>
          <w:sz w:val="20"/>
          <w:szCs w:val="20"/>
        </w:rPr>
      </w:pPr>
      <w:r>
        <w:rPr>
          <w:rFonts w:ascii="Arial" w:hAnsi="Arial" w:cs="Arial"/>
          <w:color w:val="000000"/>
          <w:sz w:val="20"/>
          <w:szCs w:val="20"/>
        </w:rPr>
        <w:t xml:space="preserve">- </w:t>
      </w:r>
      <w:r w:rsidR="002120CE" w:rsidRPr="002120CE">
        <w:rPr>
          <w:rFonts w:ascii="Arial" w:hAnsi="Arial" w:cs="Arial"/>
          <w:color w:val="000000"/>
          <w:sz w:val="20"/>
          <w:szCs w:val="20"/>
        </w:rPr>
        <w:t xml:space="preserve">Any delivery of a particular SKU needs the following: </w:t>
      </w:r>
    </w:p>
    <w:p w14:paraId="1F07B090" w14:textId="77777777" w:rsidR="00416380" w:rsidRDefault="002120CE" w:rsidP="002120CE">
      <w:pPr>
        <w:pStyle w:val="ListParagraph"/>
        <w:numPr>
          <w:ilvl w:val="0"/>
          <w:numId w:val="4"/>
        </w:numPr>
        <w:autoSpaceDE w:val="0"/>
        <w:autoSpaceDN w:val="0"/>
        <w:adjustRightInd w:val="0"/>
        <w:spacing w:after="20" w:line="240" w:lineRule="auto"/>
        <w:rPr>
          <w:rFonts w:ascii="Arial" w:hAnsi="Arial" w:cs="Arial"/>
          <w:color w:val="000000"/>
          <w:sz w:val="20"/>
          <w:szCs w:val="20"/>
        </w:rPr>
      </w:pPr>
      <w:r w:rsidRPr="00416380">
        <w:rPr>
          <w:rFonts w:ascii="Arial" w:hAnsi="Arial" w:cs="Arial"/>
          <w:color w:val="000000"/>
          <w:sz w:val="20"/>
          <w:szCs w:val="20"/>
        </w:rPr>
        <w:t>A consistent bundle qty (i.e. 50 to a pack)</w:t>
      </w:r>
    </w:p>
    <w:p w14:paraId="188C2D42" w14:textId="77777777" w:rsidR="00416380" w:rsidRDefault="002120CE" w:rsidP="00416380">
      <w:pPr>
        <w:pStyle w:val="ListParagraph"/>
        <w:numPr>
          <w:ilvl w:val="0"/>
          <w:numId w:val="4"/>
        </w:numPr>
        <w:autoSpaceDE w:val="0"/>
        <w:autoSpaceDN w:val="0"/>
        <w:adjustRightInd w:val="0"/>
        <w:spacing w:after="20" w:line="240" w:lineRule="auto"/>
        <w:rPr>
          <w:rFonts w:ascii="Arial" w:hAnsi="Arial" w:cs="Arial"/>
          <w:color w:val="000000"/>
          <w:sz w:val="20"/>
          <w:szCs w:val="20"/>
        </w:rPr>
      </w:pPr>
      <w:r w:rsidRPr="002120CE">
        <w:rPr>
          <w:rFonts w:ascii="Arial" w:hAnsi="Arial" w:cs="Arial"/>
          <w:color w:val="000000"/>
          <w:sz w:val="20"/>
          <w:szCs w:val="20"/>
        </w:rPr>
        <w:t xml:space="preserve">b. A consistent carton count qty. (i.e. same # of packs to a case). </w:t>
      </w:r>
    </w:p>
    <w:p w14:paraId="07D10AE0" w14:textId="773DD044" w:rsidR="002120CE" w:rsidRDefault="002120CE" w:rsidP="00416380">
      <w:pPr>
        <w:pStyle w:val="ListParagraph"/>
        <w:numPr>
          <w:ilvl w:val="0"/>
          <w:numId w:val="4"/>
        </w:numPr>
        <w:autoSpaceDE w:val="0"/>
        <w:autoSpaceDN w:val="0"/>
        <w:adjustRightInd w:val="0"/>
        <w:spacing w:after="20" w:line="240" w:lineRule="auto"/>
        <w:rPr>
          <w:rFonts w:ascii="Arial" w:hAnsi="Arial" w:cs="Arial"/>
          <w:color w:val="000000"/>
          <w:sz w:val="20"/>
          <w:szCs w:val="20"/>
        </w:rPr>
      </w:pPr>
      <w:r w:rsidRPr="00416380">
        <w:rPr>
          <w:rFonts w:ascii="Arial" w:hAnsi="Arial" w:cs="Arial"/>
          <w:color w:val="000000"/>
          <w:sz w:val="20"/>
          <w:szCs w:val="20"/>
        </w:rPr>
        <w:t xml:space="preserve">This does not hold true for any partial case quantity that may exist at the end of the packing </w:t>
      </w:r>
      <w:r w:rsidRPr="00347D33">
        <w:rPr>
          <w:rFonts w:ascii="Arial" w:hAnsi="Arial" w:cs="Arial"/>
          <w:color w:val="000000"/>
          <w:sz w:val="20"/>
          <w:szCs w:val="20"/>
        </w:rPr>
        <w:t xml:space="preserve">process. Those are acceptable as is, but must be marked as a partial case. </w:t>
      </w:r>
    </w:p>
    <w:p w14:paraId="196BC554" w14:textId="77777777" w:rsidR="00844237" w:rsidRPr="00347D33" w:rsidRDefault="00844237" w:rsidP="00844237">
      <w:pPr>
        <w:pStyle w:val="ListParagraph"/>
        <w:autoSpaceDE w:val="0"/>
        <w:autoSpaceDN w:val="0"/>
        <w:adjustRightInd w:val="0"/>
        <w:spacing w:after="20" w:line="240" w:lineRule="auto"/>
        <w:rPr>
          <w:rFonts w:ascii="Arial" w:hAnsi="Arial" w:cs="Arial"/>
          <w:color w:val="000000"/>
          <w:sz w:val="20"/>
          <w:szCs w:val="20"/>
        </w:rPr>
      </w:pPr>
    </w:p>
    <w:p w14:paraId="029BBC4F" w14:textId="77777777" w:rsidR="00347D33" w:rsidRPr="00347D33" w:rsidRDefault="00347D33" w:rsidP="00347D33">
      <w:pPr>
        <w:autoSpaceDE w:val="0"/>
        <w:autoSpaceDN w:val="0"/>
        <w:adjustRightInd w:val="0"/>
        <w:spacing w:after="0" w:line="240" w:lineRule="auto"/>
        <w:rPr>
          <w:rFonts w:ascii="Arial" w:hAnsi="Arial" w:cs="Arial"/>
          <w:b/>
          <w:bCs/>
          <w:color w:val="000000"/>
          <w:sz w:val="20"/>
          <w:szCs w:val="20"/>
        </w:rPr>
      </w:pPr>
      <w:r w:rsidRPr="00347D33">
        <w:rPr>
          <w:rFonts w:ascii="Arial" w:hAnsi="Arial" w:cs="Arial"/>
          <w:b/>
          <w:bCs/>
          <w:color w:val="000000"/>
          <w:sz w:val="20"/>
          <w:szCs w:val="20"/>
        </w:rPr>
        <w:t xml:space="preserve">Palletization </w:t>
      </w:r>
    </w:p>
    <w:p w14:paraId="63E0353E" w14:textId="77777777" w:rsidR="00347D33" w:rsidRDefault="00347D33" w:rsidP="00347D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Pr="00347D33">
        <w:rPr>
          <w:rFonts w:ascii="Arial" w:hAnsi="Arial" w:cs="Arial"/>
          <w:color w:val="000000"/>
          <w:sz w:val="20"/>
          <w:szCs w:val="20"/>
        </w:rPr>
        <w:t xml:space="preserve">If a shipment is palletized: </w:t>
      </w:r>
    </w:p>
    <w:p w14:paraId="425E9C10" w14:textId="33881F73" w:rsidR="00347D33" w:rsidRDefault="00347D33" w:rsidP="00347D33">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347D33">
        <w:rPr>
          <w:rFonts w:ascii="Arial" w:hAnsi="Arial" w:cs="Arial"/>
          <w:color w:val="000000"/>
          <w:sz w:val="20"/>
          <w:szCs w:val="20"/>
        </w:rPr>
        <w:t xml:space="preserve">48” x 40” four-way pallet is required. </w:t>
      </w:r>
    </w:p>
    <w:p w14:paraId="04FEEEB0" w14:textId="77777777" w:rsidR="00347D33" w:rsidRDefault="00347D33" w:rsidP="00347D33">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347D33">
        <w:rPr>
          <w:rFonts w:ascii="Arial" w:hAnsi="Arial" w:cs="Arial"/>
          <w:color w:val="000000"/>
          <w:sz w:val="20"/>
          <w:szCs w:val="20"/>
        </w:rPr>
        <w:t xml:space="preserve">Maximum height of 48 inches </w:t>
      </w:r>
    </w:p>
    <w:p w14:paraId="03FBA85E" w14:textId="77777777" w:rsidR="00347D33" w:rsidRDefault="00347D33" w:rsidP="00347D33">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347D33">
        <w:rPr>
          <w:rFonts w:ascii="Arial" w:hAnsi="Arial" w:cs="Arial"/>
          <w:color w:val="000000"/>
          <w:sz w:val="20"/>
          <w:szCs w:val="20"/>
        </w:rPr>
        <w:t xml:space="preserve">No chemically treated pallets. </w:t>
      </w:r>
    </w:p>
    <w:p w14:paraId="0A0350D4" w14:textId="6F9360F6" w:rsidR="00347D33" w:rsidRPr="00347D33" w:rsidRDefault="00347D33" w:rsidP="00347D33">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347D33">
        <w:rPr>
          <w:rFonts w:ascii="Arial" w:hAnsi="Arial" w:cs="Arial"/>
          <w:color w:val="000000"/>
          <w:sz w:val="20"/>
          <w:szCs w:val="20"/>
        </w:rPr>
        <w:t xml:space="preserve">Pallet weight not to exceed 2,000 pounds. </w:t>
      </w:r>
    </w:p>
    <w:p w14:paraId="3C409A06" w14:textId="77777777" w:rsidR="00347D33" w:rsidRPr="00347D33" w:rsidRDefault="00347D33" w:rsidP="00347D33">
      <w:pPr>
        <w:autoSpaceDE w:val="0"/>
        <w:autoSpaceDN w:val="0"/>
        <w:adjustRightInd w:val="0"/>
        <w:spacing w:after="0" w:line="240" w:lineRule="auto"/>
        <w:rPr>
          <w:rFonts w:ascii="Arial" w:hAnsi="Arial" w:cs="Arial"/>
          <w:color w:val="000000"/>
          <w:sz w:val="20"/>
          <w:szCs w:val="20"/>
        </w:rPr>
      </w:pPr>
    </w:p>
    <w:p w14:paraId="1561BD30" w14:textId="0191BB79" w:rsidR="00347D33" w:rsidRPr="00347D33" w:rsidRDefault="00347D33" w:rsidP="00347D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Pr="00347D33">
        <w:rPr>
          <w:rFonts w:ascii="Arial" w:hAnsi="Arial" w:cs="Arial"/>
          <w:color w:val="000000"/>
          <w:sz w:val="20"/>
          <w:szCs w:val="20"/>
        </w:rPr>
        <w:t xml:space="preserve"> Mixed pallets must be clearly identified as a mixed pallet. </w:t>
      </w:r>
    </w:p>
    <w:p w14:paraId="61A38838" w14:textId="0DC2AA9D" w:rsidR="00347D33" w:rsidRPr="00347D33" w:rsidRDefault="00347D33" w:rsidP="00347D33">
      <w:pPr>
        <w:pStyle w:val="ListParagraph"/>
        <w:numPr>
          <w:ilvl w:val="0"/>
          <w:numId w:val="6"/>
        </w:numPr>
        <w:autoSpaceDE w:val="0"/>
        <w:autoSpaceDN w:val="0"/>
        <w:adjustRightInd w:val="0"/>
        <w:spacing w:after="20" w:line="240" w:lineRule="auto"/>
        <w:rPr>
          <w:rFonts w:ascii="Arial" w:hAnsi="Arial" w:cs="Arial"/>
          <w:color w:val="000000"/>
          <w:sz w:val="20"/>
          <w:szCs w:val="20"/>
        </w:rPr>
      </w:pPr>
      <w:r w:rsidRPr="00347D33">
        <w:rPr>
          <w:rFonts w:ascii="Arial" w:hAnsi="Arial" w:cs="Arial"/>
          <w:color w:val="000000"/>
          <w:sz w:val="20"/>
          <w:szCs w:val="20"/>
        </w:rPr>
        <w:t xml:space="preserve">There must be a clear definition of division between part numbers with a divider between each section. </w:t>
      </w:r>
    </w:p>
    <w:p w14:paraId="59ADA582" w14:textId="11498A5D" w:rsidR="00347D33" w:rsidRPr="00347D33" w:rsidRDefault="00347D33" w:rsidP="00347D33">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347D33">
        <w:rPr>
          <w:rFonts w:ascii="Arial" w:hAnsi="Arial" w:cs="Arial"/>
          <w:color w:val="000000"/>
          <w:sz w:val="20"/>
          <w:szCs w:val="20"/>
        </w:rPr>
        <w:t xml:space="preserve">Each box must contain a separate part number. </w:t>
      </w:r>
      <w:r w:rsidRPr="00347D33">
        <w:rPr>
          <w:rFonts w:ascii="Arial" w:hAnsi="Arial" w:cs="Arial"/>
          <w:b/>
          <w:bCs/>
          <w:color w:val="000000"/>
          <w:sz w:val="20"/>
          <w:szCs w:val="20"/>
        </w:rPr>
        <w:t xml:space="preserve">DO NOT </w:t>
      </w:r>
      <w:r w:rsidRPr="00347D33">
        <w:rPr>
          <w:rFonts w:ascii="Arial" w:hAnsi="Arial" w:cs="Arial"/>
          <w:color w:val="000000"/>
          <w:sz w:val="20"/>
          <w:szCs w:val="20"/>
        </w:rPr>
        <w:t xml:space="preserve">put multiple items or multiple supplier lots in the same box. </w:t>
      </w:r>
    </w:p>
    <w:p w14:paraId="75B34BE8" w14:textId="77777777" w:rsidR="00347D33" w:rsidRPr="00347D33" w:rsidRDefault="00347D33" w:rsidP="00347D33">
      <w:pPr>
        <w:autoSpaceDE w:val="0"/>
        <w:autoSpaceDN w:val="0"/>
        <w:adjustRightInd w:val="0"/>
        <w:spacing w:after="0" w:line="240" w:lineRule="auto"/>
        <w:rPr>
          <w:rFonts w:ascii="Arial" w:hAnsi="Arial" w:cs="Arial"/>
          <w:color w:val="000000"/>
          <w:sz w:val="20"/>
          <w:szCs w:val="20"/>
        </w:rPr>
      </w:pPr>
    </w:p>
    <w:p w14:paraId="7A7401C2" w14:textId="42C22B7F" w:rsidR="00347D33" w:rsidRPr="00347D33" w:rsidRDefault="00347D33" w:rsidP="00347D33">
      <w:pPr>
        <w:autoSpaceDE w:val="0"/>
        <w:autoSpaceDN w:val="0"/>
        <w:adjustRightInd w:val="0"/>
        <w:spacing w:after="0" w:line="240" w:lineRule="auto"/>
        <w:rPr>
          <w:rFonts w:ascii="Arial" w:hAnsi="Arial" w:cs="Arial"/>
          <w:color w:val="000000"/>
          <w:sz w:val="20"/>
          <w:szCs w:val="20"/>
        </w:rPr>
      </w:pPr>
      <w:r w:rsidRPr="00347D33">
        <w:rPr>
          <w:rFonts w:ascii="Arial" w:hAnsi="Arial" w:cs="Arial"/>
          <w:b/>
          <w:bCs/>
          <w:color w:val="000000"/>
          <w:sz w:val="20"/>
          <w:szCs w:val="20"/>
        </w:rPr>
        <w:t xml:space="preserve">Bill of Lading </w:t>
      </w:r>
    </w:p>
    <w:p w14:paraId="4F7460B1" w14:textId="4BA9767D" w:rsidR="00347D33" w:rsidRPr="00347D33" w:rsidRDefault="00347D33" w:rsidP="00347D3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r w:rsidRPr="00347D33">
        <w:rPr>
          <w:rFonts w:ascii="Arial" w:hAnsi="Arial" w:cs="Arial"/>
          <w:color w:val="000000"/>
          <w:sz w:val="20"/>
          <w:szCs w:val="20"/>
        </w:rPr>
        <w:t xml:space="preserve">Bill of Lading is required on all Truck Shipments. The Bill of Lading must contain the following information: </w:t>
      </w:r>
    </w:p>
    <w:p w14:paraId="24E8F08D" w14:textId="77777777" w:rsidR="00347D33" w:rsidRDefault="00347D33" w:rsidP="00347D33">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347D33">
        <w:rPr>
          <w:rFonts w:ascii="Arial" w:hAnsi="Arial" w:cs="Arial"/>
          <w:color w:val="000000"/>
          <w:sz w:val="20"/>
          <w:szCs w:val="20"/>
        </w:rPr>
        <w:t xml:space="preserve">Total Number of Pallets </w:t>
      </w:r>
    </w:p>
    <w:p w14:paraId="73012165" w14:textId="77777777" w:rsidR="00347D33" w:rsidRDefault="00347D33" w:rsidP="00347D33">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347D33">
        <w:rPr>
          <w:rFonts w:ascii="Arial" w:hAnsi="Arial" w:cs="Arial"/>
          <w:color w:val="000000"/>
          <w:sz w:val="20"/>
          <w:szCs w:val="20"/>
        </w:rPr>
        <w:t xml:space="preserve">Total Number of Cartons </w:t>
      </w:r>
    </w:p>
    <w:p w14:paraId="0BAC1E77" w14:textId="26B6970D" w:rsidR="00276356" w:rsidRDefault="00347D33" w:rsidP="00347D33">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347D33">
        <w:rPr>
          <w:rFonts w:ascii="Arial" w:hAnsi="Arial" w:cs="Arial"/>
          <w:color w:val="000000"/>
          <w:sz w:val="20"/>
          <w:szCs w:val="20"/>
        </w:rPr>
        <w:t>Total Weight of Shipment</w:t>
      </w:r>
    </w:p>
    <w:p w14:paraId="45CD9C06" w14:textId="49F4879D" w:rsidR="00347D33" w:rsidRDefault="00347D33" w:rsidP="00347D33">
      <w:pPr>
        <w:autoSpaceDE w:val="0"/>
        <w:autoSpaceDN w:val="0"/>
        <w:adjustRightInd w:val="0"/>
        <w:spacing w:after="0" w:line="240" w:lineRule="auto"/>
        <w:rPr>
          <w:rFonts w:ascii="Arial" w:hAnsi="Arial" w:cs="Arial"/>
          <w:color w:val="000000"/>
          <w:sz w:val="20"/>
          <w:szCs w:val="20"/>
        </w:rPr>
      </w:pPr>
    </w:p>
    <w:p w14:paraId="0E97F80D" w14:textId="6B88DE6B" w:rsidR="009C626A" w:rsidRPr="00347D33" w:rsidRDefault="009C626A" w:rsidP="009C626A">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Compliance</w:t>
      </w:r>
    </w:p>
    <w:p w14:paraId="07378E2D" w14:textId="111A14F3" w:rsidR="009C626A" w:rsidRDefault="009C626A" w:rsidP="009C626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-Failure to comply with any or all of the above instructions may result in the inserts being rejected, and the Customer may be required to pick up and rework or replace the inserts.</w:t>
      </w:r>
    </w:p>
    <w:p w14:paraId="51E058AC" w14:textId="3C7114AB" w:rsidR="00347D33" w:rsidRDefault="00347D33" w:rsidP="00FC0EE8">
      <w:pPr>
        <w:autoSpaceDE w:val="0"/>
        <w:autoSpaceDN w:val="0"/>
        <w:adjustRightInd w:val="0"/>
        <w:spacing w:after="0" w:line="240" w:lineRule="auto"/>
        <w:rPr>
          <w:rFonts w:ascii="Arial" w:hAnsi="Arial" w:cs="Arial"/>
          <w:color w:val="000000"/>
          <w:sz w:val="20"/>
          <w:szCs w:val="20"/>
        </w:rPr>
      </w:pPr>
    </w:p>
    <w:p w14:paraId="5932C946" w14:textId="0C606484" w:rsidR="00FC0EE8" w:rsidRDefault="00FC0EE8" w:rsidP="00FC0EE8">
      <w:pPr>
        <w:autoSpaceDE w:val="0"/>
        <w:autoSpaceDN w:val="0"/>
        <w:adjustRightInd w:val="0"/>
        <w:spacing w:after="0" w:line="240" w:lineRule="auto"/>
        <w:rPr>
          <w:rFonts w:ascii="Arial" w:hAnsi="Arial" w:cs="Arial"/>
          <w:color w:val="000000"/>
          <w:sz w:val="20"/>
          <w:szCs w:val="20"/>
        </w:rPr>
      </w:pPr>
    </w:p>
    <w:p w14:paraId="0FCE6741" w14:textId="77777777" w:rsidR="00FC0EE8" w:rsidRPr="00FC0EE8" w:rsidRDefault="00FC0EE8" w:rsidP="00FC0EE8">
      <w:pPr>
        <w:autoSpaceDE w:val="0"/>
        <w:autoSpaceDN w:val="0"/>
        <w:adjustRightInd w:val="0"/>
        <w:spacing w:after="0" w:line="240" w:lineRule="auto"/>
        <w:rPr>
          <w:rFonts w:ascii="Arial" w:hAnsi="Arial" w:cs="Arial"/>
          <w:color w:val="000000"/>
          <w:sz w:val="20"/>
          <w:szCs w:val="20"/>
        </w:rPr>
      </w:pPr>
    </w:p>
    <w:p w14:paraId="41E3C943" w14:textId="2FD169FE" w:rsidR="007D4F14" w:rsidRPr="007D4F14" w:rsidRDefault="007D4F14" w:rsidP="00800EF5">
      <w:pPr>
        <w:rPr>
          <w:rFonts w:ascii="Arial" w:hAnsi="Arial" w:cs="Arial"/>
          <w:b/>
          <w:bCs/>
          <w:i/>
          <w:iCs/>
        </w:rPr>
      </w:pPr>
      <w:r w:rsidRPr="007D4F14">
        <w:rPr>
          <w:rFonts w:ascii="Arial" w:hAnsi="Arial" w:cs="Arial"/>
          <w:b/>
          <w:bCs/>
          <w:i/>
          <w:iCs/>
          <w:sz w:val="20"/>
          <w:szCs w:val="20"/>
        </w:rPr>
        <w:t xml:space="preserve">Rev. </w:t>
      </w:r>
      <w:r w:rsidR="00347D33">
        <w:rPr>
          <w:rFonts w:ascii="Arial" w:hAnsi="Arial" w:cs="Arial"/>
          <w:b/>
          <w:bCs/>
          <w:i/>
          <w:iCs/>
          <w:sz w:val="20"/>
          <w:szCs w:val="20"/>
        </w:rPr>
        <w:t>9/</w:t>
      </w:r>
      <w:r w:rsidR="00EE0CBF">
        <w:rPr>
          <w:rFonts w:ascii="Arial" w:hAnsi="Arial" w:cs="Arial"/>
          <w:b/>
          <w:bCs/>
          <w:i/>
          <w:iCs/>
          <w:sz w:val="20"/>
          <w:szCs w:val="20"/>
        </w:rPr>
        <w:t>26</w:t>
      </w:r>
      <w:r w:rsidRPr="007D4F14">
        <w:rPr>
          <w:rFonts w:ascii="Arial" w:hAnsi="Arial" w:cs="Arial"/>
          <w:b/>
          <w:bCs/>
          <w:i/>
          <w:iCs/>
          <w:sz w:val="20"/>
          <w:szCs w:val="20"/>
        </w:rPr>
        <w:t>/19</w:t>
      </w:r>
    </w:p>
    <w:sectPr w:rsidR="007D4F14" w:rsidRPr="007D4F14" w:rsidSect="00844237">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178"/>
    <w:multiLevelType w:val="hybridMultilevel"/>
    <w:tmpl w:val="9A9A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14255"/>
    <w:multiLevelType w:val="hybridMultilevel"/>
    <w:tmpl w:val="ED46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929C2"/>
    <w:multiLevelType w:val="hybridMultilevel"/>
    <w:tmpl w:val="6748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7313C"/>
    <w:multiLevelType w:val="hybridMultilevel"/>
    <w:tmpl w:val="FB88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73AF2"/>
    <w:multiLevelType w:val="hybridMultilevel"/>
    <w:tmpl w:val="22B0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00476"/>
    <w:multiLevelType w:val="hybridMultilevel"/>
    <w:tmpl w:val="AD00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94E38"/>
    <w:multiLevelType w:val="hybridMultilevel"/>
    <w:tmpl w:val="0F18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182809">
    <w:abstractNumId w:val="2"/>
  </w:num>
  <w:num w:numId="2" w16cid:durableId="1069965474">
    <w:abstractNumId w:val="1"/>
  </w:num>
  <w:num w:numId="3" w16cid:durableId="2017069839">
    <w:abstractNumId w:val="6"/>
  </w:num>
  <w:num w:numId="4" w16cid:durableId="1309552678">
    <w:abstractNumId w:val="3"/>
  </w:num>
  <w:num w:numId="5" w16cid:durableId="1039548077">
    <w:abstractNumId w:val="4"/>
  </w:num>
  <w:num w:numId="6" w16cid:durableId="1914315553">
    <w:abstractNumId w:val="0"/>
  </w:num>
  <w:num w:numId="7" w16cid:durableId="1396657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5"/>
    <w:rsid w:val="000166A5"/>
    <w:rsid w:val="000366F3"/>
    <w:rsid w:val="001A1CCF"/>
    <w:rsid w:val="002120CE"/>
    <w:rsid w:val="00276356"/>
    <w:rsid w:val="00347D33"/>
    <w:rsid w:val="00356AB1"/>
    <w:rsid w:val="00357CE2"/>
    <w:rsid w:val="00362B67"/>
    <w:rsid w:val="00407810"/>
    <w:rsid w:val="00416380"/>
    <w:rsid w:val="00580C1E"/>
    <w:rsid w:val="00581A94"/>
    <w:rsid w:val="00684E65"/>
    <w:rsid w:val="006B75E8"/>
    <w:rsid w:val="00727D4D"/>
    <w:rsid w:val="00736C64"/>
    <w:rsid w:val="007D0D1A"/>
    <w:rsid w:val="007D4F14"/>
    <w:rsid w:val="00800EF5"/>
    <w:rsid w:val="00811A6D"/>
    <w:rsid w:val="00844237"/>
    <w:rsid w:val="00846B47"/>
    <w:rsid w:val="00886651"/>
    <w:rsid w:val="008A5941"/>
    <w:rsid w:val="008C7783"/>
    <w:rsid w:val="008D0377"/>
    <w:rsid w:val="00907E20"/>
    <w:rsid w:val="009C626A"/>
    <w:rsid w:val="009F6540"/>
    <w:rsid w:val="00A53569"/>
    <w:rsid w:val="00B45F60"/>
    <w:rsid w:val="00C37141"/>
    <w:rsid w:val="00C8304E"/>
    <w:rsid w:val="00D160A8"/>
    <w:rsid w:val="00D72802"/>
    <w:rsid w:val="00D939BC"/>
    <w:rsid w:val="00D948EE"/>
    <w:rsid w:val="00DD545D"/>
    <w:rsid w:val="00E34F1C"/>
    <w:rsid w:val="00E52D64"/>
    <w:rsid w:val="00E76A53"/>
    <w:rsid w:val="00EE0CBF"/>
    <w:rsid w:val="00F57880"/>
    <w:rsid w:val="00FC0EE8"/>
    <w:rsid w:val="00FD1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8A17"/>
  <w15:chartTrackingRefBased/>
  <w15:docId w15:val="{B8B4F6DB-D38B-4A61-BB83-91D081C8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0EF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12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49C7D4F0F1840B80C53326E326B97" ma:contentTypeVersion="18" ma:contentTypeDescription="Create a new document." ma:contentTypeScope="" ma:versionID="9f2ded328ce68668c648fb30d5d6ca01">
  <xsd:schema xmlns:xsd="http://www.w3.org/2001/XMLSchema" xmlns:xs="http://www.w3.org/2001/XMLSchema" xmlns:p="http://schemas.microsoft.com/office/2006/metadata/properties" xmlns:ns2="882cd182-79dc-41e8-81b4-2314c8f5f537" xmlns:ns3="4b154217-6e53-40e6-ba43-585411597ef2" targetNamespace="http://schemas.microsoft.com/office/2006/metadata/properties" ma:root="true" ma:fieldsID="5a05004c60089f736379065cf8628f70" ns2:_="" ns3:_="">
    <xsd:import namespace="882cd182-79dc-41e8-81b4-2314c8f5f537"/>
    <xsd:import namespace="4b154217-6e53-40e6-ba43-585411597e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cd182-79dc-41e8-81b4-2314c8f5f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c07ece-6fee-4478-b0b5-a9bd0e73b2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54217-6e53-40e6-ba43-585411597e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5bd188-fbce-40fb-a620-3bafb6083d5c}" ma:internalName="TaxCatchAll" ma:showField="CatchAllData" ma:web="4b154217-6e53-40e6-ba43-585411597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154217-6e53-40e6-ba43-585411597ef2" xsi:nil="true"/>
    <lcf76f155ced4ddcb4097134ff3c332f xmlns="882cd182-79dc-41e8-81b4-2314c8f5f5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7674C7-8240-41DF-9734-1953A27B18D3}"/>
</file>

<file path=customXml/itemProps2.xml><?xml version="1.0" encoding="utf-8"?>
<ds:datastoreItem xmlns:ds="http://schemas.openxmlformats.org/officeDocument/2006/customXml" ds:itemID="{1CE24F21-46DF-44CF-B58D-83DA9D77A510}"/>
</file>

<file path=customXml/itemProps3.xml><?xml version="1.0" encoding="utf-8"?>
<ds:datastoreItem xmlns:ds="http://schemas.openxmlformats.org/officeDocument/2006/customXml" ds:itemID="{B74F268F-B128-46B3-A5F8-E294B0A2AC08}"/>
</file>

<file path=docProps/app.xml><?xml version="1.0" encoding="utf-8"?>
<Properties xmlns="http://schemas.openxmlformats.org/officeDocument/2006/extended-properties" xmlns:vt="http://schemas.openxmlformats.org/officeDocument/2006/docPropsVTypes">
  <Template>Normal</Template>
  <TotalTime>3935</TotalTime>
  <Pages>2</Pages>
  <Words>705</Words>
  <Characters>4081</Characters>
  <Application>Microsoft Office Word</Application>
  <DocSecurity>0</DocSecurity>
  <Lines>110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Nolan</dc:creator>
  <cp:keywords/>
  <dc:description/>
  <cp:lastModifiedBy>Ingrid Brown</cp:lastModifiedBy>
  <cp:revision>14</cp:revision>
  <dcterms:created xsi:type="dcterms:W3CDTF">2019-09-09T23:11:00Z</dcterms:created>
  <dcterms:modified xsi:type="dcterms:W3CDTF">2022-10-28T15:21:00Z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0x010100A8A49C7D4F0F1840B80C53326E326B97</vt:lpwstr>
  </property>
</Properties>
</file>